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B72" w:rsidRPr="00F84A7F" w:rsidRDefault="00A15B72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74E" w:rsidRDefault="00BE374E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8A9" w:rsidRDefault="00FA58A9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</w:t>
      </w:r>
      <w:bookmarkStart w:id="0" w:name="_GoBack"/>
      <w:bookmarkEnd w:id="0"/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ЛЕНИЕ</w:t>
      </w:r>
    </w:p>
    <w:p w:rsidR="00F84A7F" w:rsidRDefault="00F84A7F" w:rsidP="00F84A7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7F" w:rsidRPr="00F84A7F" w:rsidRDefault="00F84A7F" w:rsidP="00F84A7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6B2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56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417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</w:t>
      </w:r>
      <w:r w:rsidR="00F5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519</w:t>
      </w:r>
    </w:p>
    <w:p w:rsidR="00F84A7F" w:rsidRPr="00F84A7F" w:rsidRDefault="00F84A7F" w:rsidP="00F8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F84A7F" w:rsidRDefault="00F84A7F" w:rsidP="00F8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74E" w:rsidRPr="00F84A7F" w:rsidRDefault="00BE374E" w:rsidP="00F84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7F" w:rsidRDefault="00647A62" w:rsidP="00F84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4179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 от 20.02.2012 № 331 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</w:t>
      </w:r>
    </w:p>
    <w:p w:rsidR="00BE374E" w:rsidRPr="00F84A7F" w:rsidRDefault="00BE374E" w:rsidP="00F84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A62" w:rsidRDefault="0054179D" w:rsidP="00F84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Федерации, руководствуясь Уставом города Твери,</w:t>
      </w:r>
    </w:p>
    <w:p w:rsidR="00F84A7F" w:rsidRPr="00F84A7F" w:rsidRDefault="00F84A7F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A7F" w:rsidRPr="00F84A7F" w:rsidRDefault="00F84A7F" w:rsidP="00F84A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4A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4A7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84A7F" w:rsidRPr="00F84A7F" w:rsidRDefault="00F84A7F" w:rsidP="00F8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79D" w:rsidRDefault="0054179D" w:rsidP="00223CBA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20.02.2012 </w:t>
      </w:r>
      <w:r w:rsidR="004178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 331</w:t>
      </w:r>
      <w:r w:rsidR="00417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</w:r>
      <w:r w:rsidR="00417821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32E4" w:rsidRDefault="00C032E4" w:rsidP="00223CBA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Постановления изложить в следующей редакции:</w:t>
      </w:r>
    </w:p>
    <w:p w:rsidR="00C032E4" w:rsidRDefault="00C032E4" w:rsidP="00C032E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Контроль за исполнением настоящего постановления возложить на первого заместителя Главы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578B5" w:rsidRDefault="00B23954" w:rsidP="00223CBA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="00417821">
        <w:rPr>
          <w:rFonts w:ascii="Times New Roman" w:hAnsi="Times New Roman" w:cs="Times New Roman"/>
          <w:sz w:val="28"/>
          <w:szCs w:val="28"/>
        </w:rPr>
        <w:t>ункт</w:t>
      </w:r>
      <w:r w:rsidR="00986F22">
        <w:rPr>
          <w:rFonts w:ascii="Times New Roman" w:hAnsi="Times New Roman" w:cs="Times New Roman"/>
          <w:sz w:val="28"/>
          <w:szCs w:val="28"/>
        </w:rPr>
        <w:t>ы</w:t>
      </w:r>
      <w:r w:rsidR="00417821">
        <w:rPr>
          <w:rFonts w:ascii="Times New Roman" w:hAnsi="Times New Roman" w:cs="Times New Roman"/>
          <w:sz w:val="28"/>
          <w:szCs w:val="28"/>
        </w:rPr>
        <w:t xml:space="preserve"> 2.6.3.1</w:t>
      </w:r>
      <w:r w:rsidR="00986F22">
        <w:rPr>
          <w:rFonts w:ascii="Times New Roman" w:hAnsi="Times New Roman" w:cs="Times New Roman"/>
          <w:sz w:val="28"/>
          <w:szCs w:val="28"/>
        </w:rPr>
        <w:t xml:space="preserve"> – 2.6.3.3</w:t>
      </w:r>
      <w:r w:rsidR="00C032E4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417821">
        <w:rPr>
          <w:rFonts w:ascii="Times New Roman" w:hAnsi="Times New Roman" w:cs="Times New Roman"/>
          <w:sz w:val="28"/>
          <w:szCs w:val="28"/>
        </w:rPr>
        <w:t xml:space="preserve"> </w:t>
      </w:r>
      <w:r w:rsidR="00C032E4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жилых помещений в специализированном жилищном фонде» (далее – Административный регламент)</w:t>
      </w:r>
      <w:r w:rsidR="00386E6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«2.6.3.1. Для предоставления жилых помещений в общежитиях: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документы, удостоверяющие личность заявителя и членов его семьи, а в случае обращения уполномоченного представителя физического лица также представляются документы, удостоверяющие личность представителя;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степень родства с заявителем;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 или по месту пребывания;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физического лица, если с заявлением обращается представитель заявителя;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(подлежат предоставлению при необходимости);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составе семьи и занимаемой площади жилого помещения;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обо всех гражданах, в том числе не являющихся членами семьи заявителя, зарегистрированных совместно с заявителем (выписка из домовой книги);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оплату за жилищно-коммунальные услуги с места жительства заявителя (финансово-лицевой счет);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жилое помещение, занимаемое заявителем и членами его семьи на момент подачи заявления;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трудовая книжка или справка с места работы;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прав на недвижимое имущество и сделок с ним 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обращения;</w:t>
      </w:r>
    </w:p>
    <w:p w:rsidR="008A78DB" w:rsidRDefault="008A78DB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руководителя органа местного самоуправления, структурного или территориального подразделения администрации города, муниципального предприятия или учреждения, или руководителя государственной медицинской организации</w:t>
      </w:r>
      <w:r w:rsidR="001A4B6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47D" w:rsidRDefault="008F347D" w:rsidP="008F3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форме. 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</w:r>
      <w:hyperlink r:id="rId7" w:history="1">
        <w:r w:rsidRPr="00BE374E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дают их законные представители в письменной форме.</w:t>
      </w:r>
    </w:p>
    <w:p w:rsidR="00386E60" w:rsidRDefault="003330F3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</w:t>
      </w:r>
      <w:r w:rsidR="00386E60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ов, подлежащих</w:t>
      </w:r>
      <w:r w:rsidR="00386E60">
        <w:rPr>
          <w:rFonts w:ascii="Times New Roman" w:hAnsi="Times New Roman" w:cs="Times New Roman"/>
          <w:sz w:val="28"/>
          <w:szCs w:val="28"/>
        </w:rPr>
        <w:t xml:space="preserve"> предоставлению в рамках межведомственного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386E60">
        <w:rPr>
          <w:rFonts w:ascii="Times New Roman" w:hAnsi="Times New Roman" w:cs="Times New Roman"/>
          <w:sz w:val="28"/>
          <w:szCs w:val="28"/>
        </w:rPr>
        <w:t>: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 или по месту пребывания;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78D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прав на недвижимое имущество и сделок с ним 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</w:t>
      </w:r>
      <w:r w:rsidR="003C0A2E">
        <w:rPr>
          <w:rFonts w:ascii="Times New Roman" w:hAnsi="Times New Roman" w:cs="Times New Roman"/>
          <w:sz w:val="28"/>
          <w:szCs w:val="28"/>
        </w:rPr>
        <w:t>.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17F">
        <w:rPr>
          <w:rFonts w:ascii="Times New Roman" w:hAnsi="Times New Roman" w:cs="Times New Roman"/>
          <w:sz w:val="28"/>
          <w:szCs w:val="28"/>
        </w:rPr>
        <w:t>В случае если указанные документы находятся в распоряжении управляющих организаций, являющихся муниципальными предприятиями или учреждениями</w:t>
      </w:r>
      <w:r w:rsidR="007B517F" w:rsidRPr="007B517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3330F3" w:rsidRPr="007B517F">
        <w:rPr>
          <w:rFonts w:ascii="Times New Roman" w:hAnsi="Times New Roman" w:cs="Times New Roman"/>
          <w:sz w:val="28"/>
          <w:szCs w:val="28"/>
        </w:rPr>
        <w:t>,</w:t>
      </w:r>
      <w:r w:rsidR="007B517F" w:rsidRPr="007B517F">
        <w:rPr>
          <w:rFonts w:ascii="Times New Roman" w:hAnsi="Times New Roman" w:cs="Times New Roman"/>
          <w:sz w:val="28"/>
          <w:szCs w:val="28"/>
        </w:rPr>
        <w:t xml:space="preserve"> </w:t>
      </w:r>
      <w:r w:rsidR="00A37BDF">
        <w:rPr>
          <w:rFonts w:ascii="Times New Roman" w:hAnsi="Times New Roman" w:cs="Times New Roman"/>
          <w:sz w:val="28"/>
          <w:szCs w:val="28"/>
        </w:rPr>
        <w:t xml:space="preserve">то </w:t>
      </w:r>
      <w:r w:rsidR="007B517F" w:rsidRPr="007B517F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предоставлению</w:t>
      </w:r>
      <w:r w:rsidR="00A37BDF">
        <w:rPr>
          <w:rFonts w:ascii="Times New Roman" w:hAnsi="Times New Roman" w:cs="Times New Roman"/>
          <w:sz w:val="28"/>
          <w:szCs w:val="28"/>
        </w:rPr>
        <w:t xml:space="preserve"> подлежат следующие</w:t>
      </w:r>
      <w:r w:rsidR="003330F3" w:rsidRPr="007B517F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7B517F">
        <w:rPr>
          <w:rFonts w:ascii="Times New Roman" w:hAnsi="Times New Roman" w:cs="Times New Roman"/>
          <w:sz w:val="28"/>
          <w:szCs w:val="28"/>
        </w:rPr>
        <w:t>:</w:t>
      </w:r>
    </w:p>
    <w:p w:rsidR="001F4EF2" w:rsidRDefault="001F4EF2" w:rsidP="001F4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составе семьи и занимаемой площади жилого помещения по месту жительства;</w:t>
      </w:r>
    </w:p>
    <w:p w:rsidR="001F4EF2" w:rsidRDefault="001F4EF2" w:rsidP="001F4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обо всех гражданах, в том числе не являющихся членами семьи заявителя, зарегистрированных совместно с заявителем (выписка из домовой книги);</w:t>
      </w:r>
    </w:p>
    <w:p w:rsidR="008A78DB" w:rsidRDefault="00BA5D72" w:rsidP="008A7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8DB">
        <w:rPr>
          <w:rFonts w:ascii="Times New Roman" w:hAnsi="Times New Roman" w:cs="Times New Roman"/>
          <w:sz w:val="28"/>
          <w:szCs w:val="28"/>
        </w:rPr>
        <w:t>документ, подтверждающий оплату за жилищно-коммунальные услуги с места жительства заявителя (финансово-лицевой счет).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указанные документы заявитель вправе предоставить и по собственной инициативе.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не допускается.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области, муниципальными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актами, за исключением документов, включенных в перечень документов, определенный </w:t>
      </w:r>
      <w:hyperlink r:id="rId8" w:history="1">
        <w:r w:rsidRPr="00386E60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не допускается.</w:t>
      </w:r>
    </w:p>
    <w:p w:rsidR="00386E60" w:rsidRDefault="00386E60" w:rsidP="00386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</w:t>
      </w:r>
      <w:r w:rsidR="00C032E4">
        <w:rPr>
          <w:rFonts w:ascii="Times New Roman" w:hAnsi="Times New Roman" w:cs="Times New Roman"/>
          <w:sz w:val="28"/>
          <w:szCs w:val="28"/>
        </w:rPr>
        <w:t>пальных услуг, не допускается.</w:t>
      </w:r>
      <w:proofErr w:type="gramEnd"/>
    </w:p>
    <w:p w:rsidR="00DF009F" w:rsidRDefault="00B23954" w:rsidP="00DF0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CB5">
        <w:rPr>
          <w:rFonts w:ascii="Times New Roman" w:hAnsi="Times New Roman" w:cs="Times New Roman"/>
          <w:sz w:val="28"/>
          <w:szCs w:val="28"/>
        </w:rPr>
        <w:t>2.6.3.2. Для предоставления служебных жилых помещений:</w:t>
      </w:r>
      <w:r w:rsidR="00DF009F" w:rsidRPr="00DF0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2E" w:rsidRDefault="003C0A2E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документы, удостоверяющие личность </w:t>
      </w:r>
      <w:r w:rsidR="002A6D35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семьи, а в случае обращения уполномоченного представителя физического лица также представляются документы, удостоверяющие личность представителя;</w:t>
      </w:r>
    </w:p>
    <w:p w:rsidR="003C0A2E" w:rsidRDefault="003C0A2E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работодателя о предоставлении служебного жилого помещения;</w:t>
      </w:r>
    </w:p>
    <w:p w:rsidR="003C0A2E" w:rsidRDefault="003C0A2E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 состояния: свидетельство о заключении или расторжении брака, свидетельство о рождении детей (при наличии детей), свидетельство о смерти (при необходимости); при отсутствии свидетельств о государственной регистрации актов гражданского состояния - судебное решение об установлении факта родственных отношений граждан, зарегистрированных совместно с заявителем;</w:t>
      </w:r>
    </w:p>
    <w:p w:rsidR="001B42C0" w:rsidRDefault="001B42C0" w:rsidP="001B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3C0A2E" w:rsidRDefault="003C0A2E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 или по месту пребывания;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копия трудового договора;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копия трудовой книжки;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документ, подтверждающий нахождение заявителя на выборной должности в органах местного самоуправления;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составе семьи и занимаемой площади жилого помещения по месту жительства;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обо всех гражданах, в том числе не являющихся членами семьи заявителя, зарегистрированных совместно с заявителем (выписка из домовой книги);</w:t>
      </w:r>
    </w:p>
    <w:p w:rsidR="003C0A2E" w:rsidRDefault="001B42C0" w:rsidP="003C0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A2E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прав на недвижимое имущество и сделок с ним 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</w:t>
      </w:r>
      <w:r w:rsidR="00BE374E">
        <w:rPr>
          <w:rFonts w:ascii="Times New Roman" w:hAnsi="Times New Roman" w:cs="Times New Roman"/>
          <w:sz w:val="28"/>
          <w:szCs w:val="28"/>
        </w:rPr>
        <w:t>;</w:t>
      </w:r>
    </w:p>
    <w:p w:rsidR="00BE374E" w:rsidRDefault="00BE374E" w:rsidP="00BE3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форме. 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</w:r>
      <w:hyperlink r:id="rId9" w:history="1">
        <w:r w:rsidRPr="00BE374E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дают их законные представители в письменной форме.</w:t>
      </w:r>
    </w:p>
    <w:p w:rsidR="00B23954" w:rsidRDefault="00A37BDF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</w:t>
      </w:r>
      <w:r w:rsidR="00B23954" w:rsidRPr="00B2395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23954" w:rsidRPr="00B23954">
        <w:rPr>
          <w:rFonts w:ascii="Times New Roman" w:hAnsi="Times New Roman" w:cs="Times New Roman"/>
          <w:sz w:val="28"/>
          <w:szCs w:val="28"/>
        </w:rPr>
        <w:t>, подлежащи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23954" w:rsidRPr="00B23954">
        <w:rPr>
          <w:rFonts w:ascii="Times New Roman" w:hAnsi="Times New Roman" w:cs="Times New Roman"/>
          <w:sz w:val="28"/>
          <w:szCs w:val="28"/>
        </w:rPr>
        <w:t xml:space="preserve"> предоставлению в рамках межведомственного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B23954" w:rsidRPr="00B23954">
        <w:rPr>
          <w:rFonts w:ascii="Times New Roman" w:hAnsi="Times New Roman" w:cs="Times New Roman"/>
          <w:sz w:val="28"/>
          <w:szCs w:val="28"/>
        </w:rPr>
        <w:t>:</w:t>
      </w:r>
    </w:p>
    <w:p w:rsid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954"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 или по месту пребывания;</w:t>
      </w:r>
    </w:p>
    <w:p w:rsidR="00DF009F" w:rsidRDefault="00DF009F" w:rsidP="00DF0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выписки из Единого государственного реестра прав на недвижимое имущество и сделок с ним о наличии (отсутствии) в собственности гражданина и </w:t>
      </w:r>
      <w:r>
        <w:rPr>
          <w:rFonts w:ascii="Times New Roman" w:hAnsi="Times New Roman" w:cs="Times New Roman"/>
          <w:sz w:val="28"/>
          <w:szCs w:val="28"/>
        </w:rPr>
        <w:lastRenderedPageBreak/>
        <w:t>членов его семьи жилых помещений (долей в праве на жилые помещения) в городе Твери и в населенном пункте, где они зарегистрированы на момент обращения.</w:t>
      </w:r>
    </w:p>
    <w:p w:rsidR="007B517F" w:rsidRDefault="007B517F" w:rsidP="003508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17F">
        <w:rPr>
          <w:rFonts w:ascii="Times New Roman" w:hAnsi="Times New Roman" w:cs="Times New Roman"/>
          <w:sz w:val="28"/>
          <w:szCs w:val="28"/>
        </w:rPr>
        <w:t xml:space="preserve">В случае если указанные документы находятся в распоряжении управляющих организаций, являющихся муниципальными предприятиями или учреждениями города Твери, </w:t>
      </w:r>
      <w:r w:rsidR="00A37BDF">
        <w:rPr>
          <w:rFonts w:ascii="Times New Roman" w:hAnsi="Times New Roman" w:cs="Times New Roman"/>
          <w:sz w:val="28"/>
          <w:szCs w:val="28"/>
        </w:rPr>
        <w:t xml:space="preserve">то </w:t>
      </w:r>
      <w:r w:rsidRPr="007B517F"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предоставлению </w:t>
      </w:r>
      <w:r w:rsidR="00A37BDF" w:rsidRPr="007B517F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A37BD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B517F">
        <w:rPr>
          <w:rFonts w:ascii="Times New Roman" w:hAnsi="Times New Roman" w:cs="Times New Roman"/>
          <w:sz w:val="28"/>
          <w:szCs w:val="28"/>
        </w:rPr>
        <w:t>документы:</w:t>
      </w:r>
    </w:p>
    <w:p w:rsidR="002A6D35" w:rsidRDefault="002A6D35" w:rsidP="002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составе семьи и занимаемой площади жилого помещения по месту жительства;</w:t>
      </w:r>
    </w:p>
    <w:p w:rsidR="002A6D35" w:rsidRDefault="002A6D35" w:rsidP="002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обо всех гражданах, в том числе не являющихся членами семьи заявителя, зарегистрированных совместно с заявит</w:t>
      </w:r>
      <w:r w:rsidR="002A0DEC">
        <w:rPr>
          <w:rFonts w:ascii="Times New Roman" w:hAnsi="Times New Roman" w:cs="Times New Roman"/>
          <w:sz w:val="28"/>
          <w:szCs w:val="28"/>
        </w:rPr>
        <w:t>елем (выписка из домовой книги).</w:t>
      </w:r>
    </w:p>
    <w:p w:rsidR="00B23954" w:rsidRPr="00B23954" w:rsidRDefault="00B2395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954">
        <w:rPr>
          <w:rFonts w:ascii="Times New Roman" w:hAnsi="Times New Roman" w:cs="Times New Roman"/>
          <w:sz w:val="28"/>
          <w:szCs w:val="28"/>
        </w:rPr>
        <w:t>Примечание: указанные документы заявитель вправе предоставить и по собственной инициативе.</w:t>
      </w:r>
    </w:p>
    <w:p w:rsidR="00B23954" w:rsidRPr="00B23954" w:rsidRDefault="00B2395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954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не допускается.</w:t>
      </w:r>
    </w:p>
    <w:p w:rsidR="00B23954" w:rsidRPr="00B23954" w:rsidRDefault="00B2395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B23954">
        <w:rPr>
          <w:rFonts w:ascii="Times New Roman" w:hAnsi="Times New Roman" w:cs="Times New Roman"/>
          <w:sz w:val="28"/>
          <w:szCs w:val="28"/>
        </w:rPr>
        <w:t>ребовать от заявителя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области, муниципальными</w:t>
      </w:r>
      <w:proofErr w:type="gramEnd"/>
      <w:r w:rsidRPr="00B23954">
        <w:rPr>
          <w:rFonts w:ascii="Times New Roman" w:hAnsi="Times New Roman" w:cs="Times New Roman"/>
          <w:sz w:val="28"/>
          <w:szCs w:val="28"/>
        </w:rPr>
        <w:t xml:space="preserve"> правовыми актами, за исключением документов, включенных в </w:t>
      </w:r>
      <w:r w:rsidR="00986F22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Pr="00B23954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0" w:history="1">
        <w:r w:rsidRPr="00B23954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B23954">
        <w:rPr>
          <w:rFonts w:ascii="Times New Roman" w:hAnsi="Times New Roman" w:cs="Times New Roman"/>
          <w:sz w:val="28"/>
          <w:szCs w:val="28"/>
        </w:rPr>
        <w:t xml:space="preserve"> Феде</w:t>
      </w:r>
      <w:r w:rsidR="000C6864">
        <w:rPr>
          <w:rFonts w:ascii="Times New Roman" w:hAnsi="Times New Roman" w:cs="Times New Roman"/>
          <w:sz w:val="28"/>
          <w:szCs w:val="28"/>
        </w:rPr>
        <w:t xml:space="preserve">рального закона от 27.07.2010 № </w:t>
      </w:r>
      <w:r w:rsidRPr="00B23954">
        <w:rPr>
          <w:rFonts w:ascii="Times New Roman" w:hAnsi="Times New Roman" w:cs="Times New Roman"/>
          <w:sz w:val="28"/>
          <w:szCs w:val="28"/>
        </w:rPr>
        <w:t xml:space="preserve">210-ФЗ </w:t>
      </w:r>
      <w:r w:rsidR="000C6864">
        <w:rPr>
          <w:rFonts w:ascii="Times New Roman" w:hAnsi="Times New Roman" w:cs="Times New Roman"/>
          <w:sz w:val="28"/>
          <w:szCs w:val="28"/>
        </w:rPr>
        <w:t>«</w:t>
      </w:r>
      <w:r w:rsidRPr="00B2395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0C686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23954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B23954" w:rsidRPr="00B23954" w:rsidRDefault="00B2395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954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не допускается.</w:t>
      </w:r>
    </w:p>
    <w:p w:rsidR="000C6864" w:rsidRDefault="000C6864" w:rsidP="000C6864">
      <w:pPr>
        <w:pStyle w:val="a6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0C6864">
        <w:rPr>
          <w:rFonts w:ascii="Times New Roman" w:hAnsi="Times New Roman" w:cs="Times New Roman"/>
          <w:sz w:val="28"/>
          <w:szCs w:val="28"/>
        </w:rPr>
        <w:t>2.6.3.3. Для предоставления жилых помещений маневренного фонда: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заявителя и членов его семьи, вселяющихся в жилые помещения маневренного фонда, а в случае обращения уполномоченного представителя физического лица также представляются документы, удостоверяющие личность представителя;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степень родства с заявителем;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документы, удостоверяющие полномочия представителя физического лица, если с заявлением обращается представитель заявителя (заявителей);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(подлежат рассмотрению при необходимости);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составе семьи и занимаемой площади жилого помещения;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обо всех гражданах, в том числе не являющихся членами семьи заявителя, зарегистрированных совместно с заявителем (выписка из домовой книги);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оплату за жилищно-коммунальные услуги с места жительства заявителя (финансово-лицевой счет);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жилое помещение, занимаемое заявителем до возникновения события, послужившего основанием для предоставления ему жилого помещения маневренного фонда;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прав на недвижимое имущество и сделок с ним 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обращения;</w:t>
      </w:r>
    </w:p>
    <w:p w:rsidR="002A0DEC" w:rsidRDefault="002A0DEC" w:rsidP="002A0D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основание для предоставления заявителю и членам его семьи жилого помещения маневренного фонда</w:t>
      </w:r>
      <w:r w:rsidR="00BE374E">
        <w:rPr>
          <w:rFonts w:ascii="Times New Roman" w:hAnsi="Times New Roman" w:cs="Times New Roman"/>
          <w:sz w:val="28"/>
          <w:szCs w:val="28"/>
        </w:rPr>
        <w:t>;</w:t>
      </w:r>
    </w:p>
    <w:p w:rsidR="00BE374E" w:rsidRDefault="00BE374E" w:rsidP="00BE3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форме. 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 </w:t>
      </w:r>
      <w:hyperlink r:id="rId11" w:history="1">
        <w:r w:rsidRPr="00BE374E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дают их законные представители в письменной форме.</w:t>
      </w:r>
    </w:p>
    <w:p w:rsidR="000C6864" w:rsidRDefault="00A37BDF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</w:t>
      </w:r>
      <w:r w:rsidR="000C6864" w:rsidRPr="000C6864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ов, подлежащих</w:t>
      </w:r>
      <w:r w:rsidR="000C6864" w:rsidRPr="000C6864">
        <w:rPr>
          <w:rFonts w:ascii="Times New Roman" w:hAnsi="Times New Roman" w:cs="Times New Roman"/>
          <w:sz w:val="28"/>
          <w:szCs w:val="28"/>
        </w:rPr>
        <w:t xml:space="preserve"> предоставлению в рамках межведомственного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0C6864" w:rsidRPr="000C6864">
        <w:rPr>
          <w:rFonts w:ascii="Times New Roman" w:hAnsi="Times New Roman" w:cs="Times New Roman"/>
          <w:sz w:val="28"/>
          <w:szCs w:val="28"/>
        </w:rPr>
        <w:t>:</w:t>
      </w:r>
    </w:p>
    <w:p w:rsidR="000C6864" w:rsidRP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864">
        <w:rPr>
          <w:rFonts w:ascii="Times New Roman" w:hAnsi="Times New Roman" w:cs="Times New Roman"/>
          <w:sz w:val="28"/>
          <w:szCs w:val="28"/>
        </w:rPr>
        <w:t>- документы, подтверждающие регистрацию по месту жительства или по месту пребывания;</w:t>
      </w:r>
    </w:p>
    <w:p w:rsidR="000C6864" w:rsidRP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864">
        <w:rPr>
          <w:rFonts w:ascii="Times New Roman" w:hAnsi="Times New Roman" w:cs="Times New Roman"/>
          <w:sz w:val="28"/>
          <w:szCs w:val="28"/>
        </w:rPr>
        <w:t>- правоустанавливающие документы на жилое помещение, занимаемое заявителем до возникновения события, послужившего основанием для предоставления ему жилого помещения маневренного фонда;</w:t>
      </w:r>
    </w:p>
    <w:p w:rsidR="000C6864" w:rsidRP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864">
        <w:rPr>
          <w:rFonts w:ascii="Times New Roman" w:hAnsi="Times New Roman" w:cs="Times New Roman"/>
          <w:sz w:val="28"/>
          <w:szCs w:val="28"/>
        </w:rPr>
        <w:t xml:space="preserve">- </w:t>
      </w:r>
      <w:r w:rsidR="008F347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прав на недвижимое имущество и сделок с ним о наличии (отсутствии) в собственности гражданина и членов его семьи жилых помещений (долей в праве на жилые помещения) в городе Твери и в населенном пункте, где они зарегистрированы на момент обращения</w:t>
      </w:r>
      <w:r w:rsidR="002A6D35">
        <w:rPr>
          <w:rFonts w:ascii="Times New Roman" w:hAnsi="Times New Roman" w:cs="Times New Roman"/>
          <w:sz w:val="28"/>
          <w:szCs w:val="28"/>
        </w:rPr>
        <w:t>.</w:t>
      </w:r>
    </w:p>
    <w:p w:rsidR="007B517F" w:rsidRDefault="007B517F" w:rsidP="00261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17F">
        <w:rPr>
          <w:rFonts w:ascii="Times New Roman" w:hAnsi="Times New Roman" w:cs="Times New Roman"/>
          <w:sz w:val="28"/>
          <w:szCs w:val="28"/>
        </w:rPr>
        <w:t xml:space="preserve">В случае если указанные документы находятся в распоряжении управляющих организаций, являющихся муниципальными предприятиями или учреждениями </w:t>
      </w:r>
      <w:r w:rsidRPr="007B517F">
        <w:rPr>
          <w:rFonts w:ascii="Times New Roman" w:hAnsi="Times New Roman" w:cs="Times New Roman"/>
          <w:sz w:val="28"/>
          <w:szCs w:val="28"/>
        </w:rPr>
        <w:lastRenderedPageBreak/>
        <w:t xml:space="preserve">города Твери, </w:t>
      </w:r>
      <w:r w:rsidR="00A37BDF">
        <w:rPr>
          <w:rFonts w:ascii="Times New Roman" w:hAnsi="Times New Roman" w:cs="Times New Roman"/>
          <w:sz w:val="28"/>
          <w:szCs w:val="28"/>
        </w:rPr>
        <w:t xml:space="preserve">то </w:t>
      </w:r>
      <w:r w:rsidRPr="007B517F"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предоставлению </w:t>
      </w:r>
      <w:r w:rsidR="00A37BDF" w:rsidRPr="007B517F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A37BD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B517F">
        <w:rPr>
          <w:rFonts w:ascii="Times New Roman" w:hAnsi="Times New Roman" w:cs="Times New Roman"/>
          <w:sz w:val="28"/>
          <w:szCs w:val="28"/>
        </w:rPr>
        <w:t>документы:</w:t>
      </w:r>
    </w:p>
    <w:p w:rsidR="002A6D35" w:rsidRDefault="002A6D35" w:rsidP="002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составе семьи и занимаемой площади жилого помещения;</w:t>
      </w:r>
    </w:p>
    <w:p w:rsidR="002A6D35" w:rsidRDefault="002A6D35" w:rsidP="002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обо всех гражданах, в том числе не являющихся членами семьи заявителя, зарегистрированных совместно с заявителем (выписка из домовой книги);</w:t>
      </w:r>
    </w:p>
    <w:p w:rsidR="007B517F" w:rsidRDefault="007B517F" w:rsidP="007B5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47D">
        <w:rPr>
          <w:rFonts w:ascii="Times New Roman" w:hAnsi="Times New Roman" w:cs="Times New Roman"/>
          <w:sz w:val="28"/>
          <w:szCs w:val="28"/>
        </w:rPr>
        <w:t>документ, подтверждающий оплату за жилищно-коммунальные услуги с места жительства заявителя (финансово-лицевой счет)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17F" w:rsidRDefault="007B517F" w:rsidP="007B5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указанные документы заявитель вправе предоставить и по собственной инициативе.</w:t>
      </w:r>
    </w:p>
    <w:p w:rsidR="000C6864" w:rsidRPr="000C6864" w:rsidRDefault="000C6864" w:rsidP="00BE374E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864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не допускается.</w:t>
      </w:r>
    </w:p>
    <w:p w:rsidR="000C6864" w:rsidRP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64">
        <w:rPr>
          <w:rFonts w:ascii="Times New Roman" w:hAnsi="Times New Roman" w:cs="Times New Roman"/>
          <w:sz w:val="28"/>
          <w:szCs w:val="28"/>
        </w:rPr>
        <w:t>Требовать от заявителя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области, муниципальными</w:t>
      </w:r>
      <w:proofErr w:type="gramEnd"/>
      <w:r w:rsidRPr="000C6864">
        <w:rPr>
          <w:rFonts w:ascii="Times New Roman" w:hAnsi="Times New Roman" w:cs="Times New Roman"/>
          <w:sz w:val="28"/>
          <w:szCs w:val="28"/>
        </w:rPr>
        <w:t xml:space="preserve"> правовыми актами, за исключением документов, включенных в </w:t>
      </w:r>
      <w:r w:rsidR="00261FE3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Pr="000C6864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hyperlink r:id="rId12" w:history="1">
        <w:r w:rsidRPr="000C6864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0C6864">
        <w:rPr>
          <w:rFonts w:ascii="Times New Roman" w:hAnsi="Times New Roman" w:cs="Times New Roman"/>
          <w:sz w:val="28"/>
          <w:szCs w:val="28"/>
        </w:rPr>
        <w:t xml:space="preserve"> Фед</w:t>
      </w:r>
      <w:r w:rsidR="00417821"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0C6864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17821">
        <w:rPr>
          <w:rFonts w:ascii="Times New Roman" w:hAnsi="Times New Roman" w:cs="Times New Roman"/>
          <w:sz w:val="28"/>
          <w:szCs w:val="28"/>
        </w:rPr>
        <w:t>«</w:t>
      </w:r>
      <w:r w:rsidRPr="000C686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41782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C6864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0C6864" w:rsidRDefault="000C6864" w:rsidP="000C6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64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не допускается.</w:t>
      </w:r>
      <w:r w:rsidR="00C032E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0997" w:rsidRDefault="00910997" w:rsidP="00223CBA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2.7.1 Административного регламента </w:t>
      </w:r>
      <w:r w:rsidR="00A37BDF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«2.5.4» заменить </w:t>
      </w:r>
      <w:r w:rsidR="00A37BDF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«2.6.4».</w:t>
      </w:r>
    </w:p>
    <w:p w:rsidR="00386E60" w:rsidRDefault="000C6864" w:rsidP="00223CBA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61FE3">
        <w:rPr>
          <w:rFonts w:ascii="Times New Roman" w:hAnsi="Times New Roman" w:cs="Times New Roman"/>
          <w:sz w:val="28"/>
          <w:szCs w:val="28"/>
        </w:rPr>
        <w:t xml:space="preserve">№ </w:t>
      </w:r>
      <w:r w:rsidR="001A77E4">
        <w:rPr>
          <w:rFonts w:ascii="Times New Roman" w:hAnsi="Times New Roman" w:cs="Times New Roman"/>
          <w:sz w:val="28"/>
          <w:szCs w:val="28"/>
        </w:rPr>
        <w:t xml:space="preserve">1 к </w:t>
      </w:r>
      <w:r w:rsidR="003069CC">
        <w:rPr>
          <w:rFonts w:ascii="Times New Roman" w:hAnsi="Times New Roman" w:cs="Times New Roman"/>
          <w:sz w:val="28"/>
          <w:szCs w:val="28"/>
        </w:rPr>
        <w:t>Административному регламенту слова</w:t>
      </w:r>
      <w:r w:rsidR="001A77E4">
        <w:rPr>
          <w:rFonts w:ascii="Times New Roman" w:hAnsi="Times New Roman" w:cs="Times New Roman"/>
          <w:sz w:val="28"/>
          <w:szCs w:val="28"/>
        </w:rPr>
        <w:t xml:space="preserve"> </w:t>
      </w:r>
      <w:r w:rsidR="004178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77E4">
        <w:rPr>
          <w:rFonts w:ascii="Times New Roman" w:hAnsi="Times New Roman" w:cs="Times New Roman"/>
          <w:sz w:val="28"/>
          <w:szCs w:val="28"/>
        </w:rPr>
        <w:t>«- документы, подтверждающие регистрацию по месту жительства или по месту пребывания</w:t>
      </w:r>
      <w:proofErr w:type="gramStart"/>
      <w:r w:rsidR="001A77E4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A77E4">
        <w:rPr>
          <w:rFonts w:ascii="Times New Roman" w:hAnsi="Times New Roman" w:cs="Times New Roman"/>
          <w:sz w:val="28"/>
          <w:szCs w:val="28"/>
        </w:rPr>
        <w:t xml:space="preserve"> иск</w:t>
      </w:r>
      <w:r w:rsidR="003069CC">
        <w:rPr>
          <w:rFonts w:ascii="Times New Roman" w:hAnsi="Times New Roman" w:cs="Times New Roman"/>
          <w:sz w:val="28"/>
          <w:szCs w:val="28"/>
        </w:rPr>
        <w:t>лючить.</w:t>
      </w:r>
    </w:p>
    <w:p w:rsidR="001A77E4" w:rsidRDefault="001A77E4" w:rsidP="00223CBA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61FE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3069CC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слова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«- документы, подтверждающие регистрацию по месту жительства или </w:t>
      </w:r>
      <w:r w:rsidR="003069CC">
        <w:rPr>
          <w:rFonts w:ascii="Times New Roman" w:hAnsi="Times New Roman" w:cs="Times New Roman"/>
          <w:sz w:val="28"/>
          <w:szCs w:val="28"/>
        </w:rPr>
        <w:t>по месту пребывания</w:t>
      </w:r>
      <w:proofErr w:type="gramStart"/>
      <w:r w:rsidR="003069C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069C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A77E4" w:rsidRDefault="001A77E4" w:rsidP="00223CBA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</w:t>
      </w:r>
      <w:r w:rsidR="00261FE3">
        <w:rPr>
          <w:rFonts w:ascii="Times New Roman" w:hAnsi="Times New Roman" w:cs="Times New Roman"/>
          <w:sz w:val="28"/>
          <w:szCs w:val="28"/>
        </w:rPr>
        <w:t xml:space="preserve">№ </w:t>
      </w:r>
      <w:r w:rsidR="004178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9CC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слова                          </w:t>
      </w:r>
      <w:r>
        <w:rPr>
          <w:rFonts w:ascii="Times New Roman" w:hAnsi="Times New Roman" w:cs="Times New Roman"/>
          <w:sz w:val="28"/>
          <w:szCs w:val="28"/>
        </w:rPr>
        <w:t>«- документы, подтверждающие регистрацию по месту жительства или по месту пребывания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A77E4" w:rsidRDefault="001A77E4" w:rsidP="00223CBA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3069C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223CBA" w:rsidRPr="00C4079B" w:rsidRDefault="00223CBA" w:rsidP="00F84A7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644" w:rsidRPr="00C4079B" w:rsidRDefault="00662644" w:rsidP="006626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 w:rsidR="00264EAF"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4079B"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079B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223CBA" w:rsidRDefault="00223CBA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997" w:rsidRDefault="00910997" w:rsidP="00F84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0997" w:rsidSect="00BE374E">
      <w:pgSz w:w="11906" w:h="16838"/>
      <w:pgMar w:top="1560" w:right="567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7A4"/>
    <w:multiLevelType w:val="hybridMultilevel"/>
    <w:tmpl w:val="83F00174"/>
    <w:lvl w:ilvl="0" w:tplc="3B4AE6D2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8527FF"/>
    <w:multiLevelType w:val="multilevel"/>
    <w:tmpl w:val="1C38F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7F"/>
    <w:rsid w:val="00002FA5"/>
    <w:rsid w:val="000B636A"/>
    <w:rsid w:val="000C6149"/>
    <w:rsid w:val="000C6864"/>
    <w:rsid w:val="000E3879"/>
    <w:rsid w:val="00182805"/>
    <w:rsid w:val="001A4B6F"/>
    <w:rsid w:val="001A77E4"/>
    <w:rsid w:val="001B42C0"/>
    <w:rsid w:val="001F4EF2"/>
    <w:rsid w:val="00212F7E"/>
    <w:rsid w:val="00223CBA"/>
    <w:rsid w:val="00261FE3"/>
    <w:rsid w:val="00264EAF"/>
    <w:rsid w:val="00282A9E"/>
    <w:rsid w:val="002A0DEC"/>
    <w:rsid w:val="002A33B4"/>
    <w:rsid w:val="002A6D35"/>
    <w:rsid w:val="002F7CB5"/>
    <w:rsid w:val="003069CC"/>
    <w:rsid w:val="003330F3"/>
    <w:rsid w:val="003508E6"/>
    <w:rsid w:val="003524B8"/>
    <w:rsid w:val="00386E60"/>
    <w:rsid w:val="003C0A2E"/>
    <w:rsid w:val="003C4398"/>
    <w:rsid w:val="003C6822"/>
    <w:rsid w:val="003F25D3"/>
    <w:rsid w:val="00417821"/>
    <w:rsid w:val="004230B2"/>
    <w:rsid w:val="00431F16"/>
    <w:rsid w:val="00450D26"/>
    <w:rsid w:val="005132B5"/>
    <w:rsid w:val="00516C73"/>
    <w:rsid w:val="00517983"/>
    <w:rsid w:val="00525804"/>
    <w:rsid w:val="0054179D"/>
    <w:rsid w:val="005F669E"/>
    <w:rsid w:val="00604824"/>
    <w:rsid w:val="00647A62"/>
    <w:rsid w:val="00662644"/>
    <w:rsid w:val="00663435"/>
    <w:rsid w:val="00677BCC"/>
    <w:rsid w:val="006F41B7"/>
    <w:rsid w:val="006F6983"/>
    <w:rsid w:val="00703F10"/>
    <w:rsid w:val="00737524"/>
    <w:rsid w:val="00772CC8"/>
    <w:rsid w:val="007838BF"/>
    <w:rsid w:val="007B517F"/>
    <w:rsid w:val="007B7576"/>
    <w:rsid w:val="007D5AD6"/>
    <w:rsid w:val="007E38D1"/>
    <w:rsid w:val="007F2AEB"/>
    <w:rsid w:val="00821B05"/>
    <w:rsid w:val="008331A1"/>
    <w:rsid w:val="00883021"/>
    <w:rsid w:val="008A78DB"/>
    <w:rsid w:val="008F347D"/>
    <w:rsid w:val="00902722"/>
    <w:rsid w:val="00910997"/>
    <w:rsid w:val="00986F22"/>
    <w:rsid w:val="00993AF4"/>
    <w:rsid w:val="009E7A85"/>
    <w:rsid w:val="00A142DE"/>
    <w:rsid w:val="00A15B72"/>
    <w:rsid w:val="00A37BDF"/>
    <w:rsid w:val="00A578B5"/>
    <w:rsid w:val="00AE7685"/>
    <w:rsid w:val="00B14110"/>
    <w:rsid w:val="00B23954"/>
    <w:rsid w:val="00B45AF6"/>
    <w:rsid w:val="00B81318"/>
    <w:rsid w:val="00B84613"/>
    <w:rsid w:val="00BA5D72"/>
    <w:rsid w:val="00BB2537"/>
    <w:rsid w:val="00BE374E"/>
    <w:rsid w:val="00BE65D0"/>
    <w:rsid w:val="00C032E4"/>
    <w:rsid w:val="00C4079B"/>
    <w:rsid w:val="00C534C6"/>
    <w:rsid w:val="00C77F33"/>
    <w:rsid w:val="00D214E9"/>
    <w:rsid w:val="00DF009F"/>
    <w:rsid w:val="00DF3714"/>
    <w:rsid w:val="00E63FC5"/>
    <w:rsid w:val="00E70EB9"/>
    <w:rsid w:val="00E96553"/>
    <w:rsid w:val="00EA251F"/>
    <w:rsid w:val="00EE322A"/>
    <w:rsid w:val="00EF1424"/>
    <w:rsid w:val="00F2577C"/>
    <w:rsid w:val="00F41190"/>
    <w:rsid w:val="00F56B2E"/>
    <w:rsid w:val="00F61A79"/>
    <w:rsid w:val="00F84A7F"/>
    <w:rsid w:val="00F87568"/>
    <w:rsid w:val="00F922C3"/>
    <w:rsid w:val="00FA4E37"/>
    <w:rsid w:val="00F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3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64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17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1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7D5AD6"/>
    <w:rPr>
      <w:b/>
      <w:bCs/>
    </w:rPr>
  </w:style>
  <w:style w:type="character" w:styleId="a8">
    <w:name w:val="Hyperlink"/>
    <w:basedOn w:val="a0"/>
    <w:uiPriority w:val="99"/>
    <w:semiHidden/>
    <w:unhideWhenUsed/>
    <w:rsid w:val="007D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3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64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17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1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7D5AD6"/>
    <w:rPr>
      <w:b/>
      <w:bCs/>
    </w:rPr>
  </w:style>
  <w:style w:type="character" w:styleId="a8">
    <w:name w:val="Hyperlink"/>
    <w:basedOn w:val="a0"/>
    <w:uiPriority w:val="99"/>
    <w:semiHidden/>
    <w:unhideWhenUsed/>
    <w:rsid w:val="007D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8ACED1CBC34CCCDA87238A8CE8DD766673D5634BFFF196BC5D21ADE08CDA02E5AD8ABmE2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C7C03085F808544D404392A149A6ECA4B350E307C2FFE78F903DDEEE1065D56F7BC1D12EA9854B4j1C8J" TargetMode="External"/><Relationship Id="rId12" Type="http://schemas.openxmlformats.org/officeDocument/2006/relationships/hyperlink" Target="consultantplus://offline/ref=DDB0C67EB7F601400E9C099715F048AA47A730E1ED13BEA0D1D891AE1318DF4AD23A4395pBo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7C03085F808544D404392A149A6ECA4B350E307C2FFE78F903DDEEE1065D56F7BC1D12EA9854B4j1C8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E3D5A8E33ADD78A8418AD0CC2BD8F2C98F70A80F51906A079EA960E2FDEE138646C0FFD34k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7C03085F808544D404392A149A6ECA4B350E307C2FFE78F903DDEEE1065D56F7BC1D12EA9854B4j1C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078D-3C12-4EB6-88E4-FEB055FD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Лапшин А.Г.</cp:lastModifiedBy>
  <cp:revision>4</cp:revision>
  <cp:lastPrinted>2017-02-16T09:25:00Z</cp:lastPrinted>
  <dcterms:created xsi:type="dcterms:W3CDTF">2017-04-24T07:37:00Z</dcterms:created>
  <dcterms:modified xsi:type="dcterms:W3CDTF">2017-04-24T13:45:00Z</dcterms:modified>
</cp:coreProperties>
</file>